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3" w:type="dxa"/>
        <w:tblInd w:w="11" w:type="dxa"/>
        <w:tblCellMar>
          <w:top w:w="0" w:type="dxa"/>
          <w:left w:w="4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3"/>
      </w:tblGrid>
      <w:tr w:rsidR="00CB4142">
        <w:trPr>
          <w:trHeight w:val="11400"/>
        </w:trPr>
        <w:tc>
          <w:tcPr>
            <w:tcW w:w="10793" w:type="dxa"/>
            <w:tcBorders>
              <w:top w:val="nil"/>
              <w:left w:val="single" w:sz="4" w:space="0" w:color="0020CD"/>
              <w:bottom w:val="single" w:sz="4" w:space="0" w:color="0020CD"/>
              <w:right w:val="single" w:sz="4" w:space="0" w:color="0020CD"/>
            </w:tcBorders>
            <w:vAlign w:val="center"/>
          </w:tcPr>
          <w:p w:rsidR="00CB4142" w:rsidRPr="0023268D" w:rsidRDefault="0023268D">
            <w:pPr>
              <w:spacing w:after="260" w:line="246" w:lineRule="auto"/>
              <w:rPr>
                <w:sz w:val="32"/>
                <w:szCs w:val="32"/>
              </w:rPr>
            </w:pPr>
            <w:r w:rsidRPr="0023268D">
              <w:rPr>
                <w:rFonts w:eastAsia="Calibri"/>
                <w:b/>
                <w:sz w:val="32"/>
                <w:szCs w:val="32"/>
              </w:rPr>
              <w:t xml:space="preserve">Acknowledgement of Compliance With </w:t>
            </w:r>
            <w:r w:rsidRPr="0023268D">
              <w:rPr>
                <w:rFonts w:eastAsia="Calibri"/>
                <w:b/>
                <w:sz w:val="32"/>
                <w:szCs w:val="32"/>
              </w:rPr>
              <w:t>Child Protection Policies</w:t>
            </w:r>
          </w:p>
          <w:p w:rsidR="0023268D" w:rsidRPr="0023268D" w:rsidRDefault="0023268D">
            <w:pPr>
              <w:spacing w:after="64" w:line="332" w:lineRule="auto"/>
              <w:ind w:right="516"/>
              <w:rPr>
                <w:sz w:val="24"/>
                <w:szCs w:val="24"/>
              </w:rPr>
            </w:pPr>
            <w:r w:rsidRPr="0023268D">
              <w:rPr>
                <w:sz w:val="24"/>
                <w:szCs w:val="24"/>
              </w:rPr>
              <w:t xml:space="preserve">By signing my name below, I agree, certify, and acknowledge the following: </w:t>
            </w:r>
          </w:p>
          <w:p w:rsidR="00CB4142" w:rsidRPr="0023268D" w:rsidRDefault="0023268D">
            <w:pPr>
              <w:spacing w:after="64" w:line="332" w:lineRule="auto"/>
              <w:ind w:right="516"/>
              <w:rPr>
                <w:sz w:val="24"/>
                <w:szCs w:val="24"/>
              </w:rPr>
            </w:pPr>
            <w:r w:rsidRPr="0023268D">
              <w:rPr>
                <w:sz w:val="24"/>
                <w:szCs w:val="24"/>
              </w:rPr>
              <w:t xml:space="preserve">That I </w:t>
            </w:r>
            <w:proofErr w:type="gramStart"/>
            <w:r w:rsidRPr="0023268D">
              <w:rPr>
                <w:sz w:val="24"/>
                <w:szCs w:val="24"/>
              </w:rPr>
              <w:t>have been provided</w:t>
            </w:r>
            <w:proofErr w:type="gramEnd"/>
            <w:r w:rsidRPr="0023268D">
              <w:rPr>
                <w:sz w:val="24"/>
                <w:szCs w:val="24"/>
              </w:rPr>
              <w:t xml:space="preserve"> with a copy of Willamette University’s</w:t>
            </w:r>
            <w:r w:rsidRPr="0023268D">
              <w:rPr>
                <w:sz w:val="24"/>
                <w:szCs w:val="24"/>
              </w:rPr>
              <w:t xml:space="preserve"> policies for reporting suspected child abuse and misconduct. </w:t>
            </w:r>
            <w:r w:rsidRPr="0023268D">
              <w:rPr>
                <w:sz w:val="24"/>
                <w:szCs w:val="24"/>
              </w:rPr>
              <w:t>That I have read the above policy</w:t>
            </w:r>
            <w:r w:rsidRPr="0023268D">
              <w:rPr>
                <w:sz w:val="24"/>
                <w:szCs w:val="24"/>
              </w:rPr>
              <w:t>, which include the procedures</w:t>
            </w:r>
            <w:r w:rsidRPr="0023268D">
              <w:rPr>
                <w:sz w:val="24"/>
                <w:szCs w:val="24"/>
              </w:rPr>
              <w:t xml:space="preserve"> for reporting suspected or observed child abuse or neglect.</w:t>
            </w:r>
          </w:p>
          <w:p w:rsidR="00CB4142" w:rsidRPr="0023268D" w:rsidRDefault="0023268D" w:rsidP="0023268D">
            <w:pPr>
              <w:spacing w:after="57" w:line="339" w:lineRule="auto"/>
              <w:ind w:right="620"/>
              <w:rPr>
                <w:sz w:val="24"/>
                <w:szCs w:val="24"/>
              </w:rPr>
            </w:pPr>
            <w:r w:rsidRPr="0023268D">
              <w:rPr>
                <w:sz w:val="24"/>
                <w:szCs w:val="24"/>
              </w:rPr>
              <w:t xml:space="preserve">That I have completed Willamette </w:t>
            </w:r>
            <w:proofErr w:type="gramStart"/>
            <w:r w:rsidRPr="0023268D">
              <w:rPr>
                <w:sz w:val="24"/>
                <w:szCs w:val="24"/>
              </w:rPr>
              <w:t>University’s</w:t>
            </w:r>
            <w:proofErr w:type="gramEnd"/>
            <w:r w:rsidRPr="0023268D">
              <w:rPr>
                <w:sz w:val="24"/>
                <w:szCs w:val="24"/>
              </w:rPr>
              <w:t xml:space="preserve"> training program for yout</w:t>
            </w:r>
            <w:bookmarkStart w:id="0" w:name="_GoBack"/>
            <w:bookmarkEnd w:id="0"/>
            <w:r w:rsidRPr="0023268D">
              <w:rPr>
                <w:sz w:val="24"/>
                <w:szCs w:val="24"/>
              </w:rPr>
              <w:t>h programs</w:t>
            </w:r>
            <w:r w:rsidRPr="0023268D">
              <w:rPr>
                <w:sz w:val="24"/>
                <w:szCs w:val="24"/>
              </w:rPr>
              <w:t xml:space="preserve"> in Workday. That</w:t>
            </w:r>
            <w:r w:rsidRPr="0023268D">
              <w:rPr>
                <w:sz w:val="24"/>
                <w:szCs w:val="24"/>
              </w:rPr>
              <w:t xml:space="preserve"> I fully understand the requirements of Willamette University’s</w:t>
            </w:r>
            <w:r w:rsidRPr="0023268D">
              <w:rPr>
                <w:sz w:val="24"/>
                <w:szCs w:val="24"/>
              </w:rPr>
              <w:t xml:space="preserve"> child protection policies</w:t>
            </w:r>
            <w:r w:rsidRPr="0023268D">
              <w:rPr>
                <w:sz w:val="24"/>
                <w:szCs w:val="24"/>
              </w:rPr>
              <w:t xml:space="preserve"> as well as my responsibilities under it.</w:t>
            </w:r>
          </w:p>
          <w:p w:rsidR="00CB4142" w:rsidRPr="0023268D" w:rsidRDefault="0023268D" w:rsidP="0023268D">
            <w:pPr>
              <w:spacing w:after="656" w:line="338" w:lineRule="auto"/>
              <w:ind w:right="620"/>
              <w:rPr>
                <w:sz w:val="24"/>
                <w:szCs w:val="24"/>
              </w:rPr>
            </w:pPr>
            <w:r w:rsidRPr="0023268D">
              <w:rPr>
                <w:sz w:val="24"/>
                <w:szCs w:val="24"/>
              </w:rPr>
              <w:t xml:space="preserve">That I agree to abide by and comply with the </w:t>
            </w:r>
            <w:r w:rsidRPr="0023268D">
              <w:rPr>
                <w:sz w:val="24"/>
                <w:szCs w:val="24"/>
              </w:rPr>
              <w:t xml:space="preserve">child protection policies at all applicable times. </w:t>
            </w:r>
            <w:r w:rsidRPr="0023268D">
              <w:rPr>
                <w:sz w:val="24"/>
                <w:szCs w:val="24"/>
              </w:rPr>
              <w:t>That I understand that these may be changed, withdrawn, added to, or interpreted at any time at t</w:t>
            </w:r>
            <w:r w:rsidRPr="0023268D">
              <w:rPr>
                <w:sz w:val="24"/>
                <w:szCs w:val="24"/>
              </w:rPr>
              <w:t xml:space="preserve">he institution’s discretion and without prior notice. </w:t>
            </w:r>
            <w:r w:rsidRPr="0023268D">
              <w:rPr>
                <w:sz w:val="24"/>
                <w:szCs w:val="24"/>
              </w:rPr>
              <w:t>That Willamette University</w:t>
            </w:r>
            <w:r w:rsidRPr="0023268D">
              <w:rPr>
                <w:sz w:val="24"/>
                <w:szCs w:val="24"/>
              </w:rPr>
              <w:t xml:space="preserve"> will not tolerate abuse or neglect of children, and I agree to comply in spirit and in action with this position.</w:t>
            </w:r>
          </w:p>
          <w:p w:rsidR="00CB4142" w:rsidRPr="0023268D" w:rsidRDefault="0023268D">
            <w:pPr>
              <w:spacing w:after="531"/>
              <w:ind w:right="335"/>
              <w:jc w:val="center"/>
              <w:rPr>
                <w:sz w:val="24"/>
                <w:szCs w:val="24"/>
              </w:rPr>
            </w:pPr>
            <w:r w:rsidRPr="0023268D">
              <w:rPr>
                <w:rFonts w:eastAsia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291072" cy="452882"/>
                      <wp:effectExtent l="0" t="0" r="0" b="0"/>
                      <wp:docPr id="530" name="Group 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1072" cy="452882"/>
                                <a:chOff x="0" y="0"/>
                                <a:chExt cx="6291072" cy="452882"/>
                              </a:xfrm>
                            </wpg:grpSpPr>
                            <wps:wsp>
                              <wps:cNvPr id="38" name="Shape 38"/>
                              <wps:cNvSpPr/>
                              <wps:spPr>
                                <a:xfrm>
                                  <a:off x="0" y="167132"/>
                                  <a:ext cx="46492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216">
                                      <a:moveTo>
                                        <a:pt x="0" y="0"/>
                                      </a:moveTo>
                                      <a:lnTo>
                                        <a:pt x="464921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4649216" y="167132"/>
                                  <a:ext cx="16418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1856">
                                      <a:moveTo>
                                        <a:pt x="0" y="0"/>
                                      </a:moveTo>
                                      <a:lnTo>
                                        <a:pt x="164185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0" y="452882"/>
                                  <a:ext cx="46492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216">
                                      <a:moveTo>
                                        <a:pt x="0" y="0"/>
                                      </a:moveTo>
                                      <a:lnTo>
                                        <a:pt x="464921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4649216" y="452882"/>
                                  <a:ext cx="16418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1856">
                                      <a:moveTo>
                                        <a:pt x="0" y="0"/>
                                      </a:moveTo>
                                      <a:lnTo>
                                        <a:pt x="164185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687633" cy="193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4142" w:rsidRPr="0023268D" w:rsidRDefault="0023268D">
                                    <w:pPr>
                                      <w:spacing w:after="16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3268D">
                                      <w:rPr>
                                        <w:rFonts w:eastAsia="Calibri"/>
                                        <w:b/>
                                        <w:w w:val="106"/>
                                        <w:sz w:val="24"/>
                                        <w:szCs w:val="24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285750"/>
                                  <a:ext cx="1228466" cy="193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4142" w:rsidRPr="0023268D" w:rsidRDefault="0023268D">
                                    <w:pPr>
                                      <w:spacing w:after="16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3268D">
                                      <w:rPr>
                                        <w:rFonts w:eastAsia="Calibri"/>
                                        <w:b/>
                                        <w:w w:val="105"/>
                                        <w:sz w:val="24"/>
                                        <w:szCs w:val="24"/>
                                      </w:rPr>
                                      <w:t>Printed</w:t>
                                    </w:r>
                                    <w:r w:rsidRPr="0023268D">
                                      <w:rPr>
                                        <w:rFonts w:eastAsia="Calibri"/>
                                        <w:b/>
                                        <w:spacing w:val="-13"/>
                                        <w:w w:val="10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3268D">
                                      <w:rPr>
                                        <w:rFonts w:eastAsia="Calibri"/>
                                        <w:b/>
                                        <w:w w:val="105"/>
                                        <w:sz w:val="24"/>
                                        <w:szCs w:val="24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4649216" y="285750"/>
                                  <a:ext cx="900966" cy="193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4142" w:rsidRPr="0023268D" w:rsidRDefault="0023268D">
                                    <w:pPr>
                                      <w:spacing w:after="16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13"/>
                                        <w:w w:val="10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3268D">
                                      <w:rPr>
                                        <w:rFonts w:eastAsia="Calibri"/>
                                        <w:b/>
                                        <w:w w:val="104"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  <w:r w:rsidRPr="0023268D">
                                      <w:rPr>
                                        <w:rFonts w:eastAsia="Calibri"/>
                                        <w:b/>
                                        <w:spacing w:val="-13"/>
                                        <w:w w:val="10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3268D">
                                      <w:rPr>
                                        <w:rFonts w:eastAsia="Calibri"/>
                                        <w:b/>
                                        <w:w w:val="104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r w:rsidRPr="0023268D">
                                      <w:rPr>
                                        <w:rFonts w:eastAsia="Calibri"/>
                                        <w:b/>
                                        <w:spacing w:val="-13"/>
                                        <w:w w:val="10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3268D">
                                      <w:rPr>
                                        <w:rFonts w:eastAsia="Calibri"/>
                                        <w:b/>
                                        <w:w w:val="104"/>
                                        <w:sz w:val="24"/>
                                        <w:szCs w:val="24"/>
                                      </w:rPr>
                                      <w:t>Birth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0" o:spid="_x0000_s1026" style="width:495.35pt;height:35.65pt;mso-position-horizontal-relative:char;mso-position-vertical-relative:line" coordsize="62910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">
                      <v:shape id="Shape 38" o:spid="_x0000_s1027" style="position:absolute;top:1671;width:46492;height:0;visibility:visible;mso-wrap-style:square;v-text-anchor:top" coordsize="4649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" path="m,l4649216,e" filled="f" strokecolor="#181717" strokeweight=".25pt">
                        <v:stroke miterlimit="83231f" joinstyle="miter"/>
                        <v:path arrowok="t" textboxrect="0,0,4649216,0"/>
                      </v:shape>
                      <v:shape id="Shape 39" o:spid="_x0000_s1028" style="position:absolute;left:46492;top:1671;width:16418;height:0;visibility:visible;mso-wrap-style:square;v-text-anchor:top" coordsize="164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" path="m,l1641856,e" filled="f" strokecolor="#181717" strokeweight=".25pt">
                        <v:stroke miterlimit="83231f" joinstyle="miter"/>
                        <v:path arrowok="t" textboxrect="0,0,1641856,0"/>
                      </v:shape>
                      <v:shape id="Shape 40" o:spid="_x0000_s1029" style="position:absolute;top:4528;width:46492;height:0;visibility:visible;mso-wrap-style:square;v-text-anchor:top" coordsize="4649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" path="m,l4649216,e" filled="f" strokecolor="#181717" strokeweight=".25pt">
                        <v:stroke miterlimit="83231f" joinstyle="miter"/>
                        <v:path arrowok="t" textboxrect="0,0,4649216,0"/>
                      </v:shape>
                      <v:shape id="Shape 41" o:spid="_x0000_s1030" style="position:absolute;left:46492;top:4528;width:16418;height:0;visibility:visible;mso-wrap-style:square;v-text-anchor:top" coordsize="164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" path="m,l1641856,e" filled="f" strokecolor="#181717" strokeweight=".25pt">
                        <v:stroke miterlimit="83231f" joinstyle="miter"/>
                        <v:path arrowok="t" textboxrect="0,0,1641856,0"/>
                      </v:shape>
                      <v:rect id="Rectangle 46" o:spid="_x0000_s1031" style="position:absolute;width:6876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  <v:textbox inset="0,0,0,0">
                          <w:txbxContent>
                            <w:p w:rsidR="00CB4142" w:rsidRPr="0023268D" w:rsidRDefault="0023268D">
                              <w:pPr>
                                <w:spacing w:after="16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3268D">
                                <w:rPr>
                                  <w:rFonts w:eastAsia="Calibri"/>
                                  <w:b/>
                                  <w:w w:val="106"/>
                                  <w:sz w:val="24"/>
                                  <w:szCs w:val="24"/>
                                </w:rPr>
                                <w:t>Signature</w:t>
                              </w:r>
                            </w:p>
                          </w:txbxContent>
                        </v:textbox>
                      </v:rect>
                      <v:rect id="Rectangle 48" o:spid="_x0000_s1032" style="position:absolute;top:2857;width:12284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    <v:textbox inset="0,0,0,0">
                          <w:txbxContent>
                            <w:p w:rsidR="00CB4142" w:rsidRPr="0023268D" w:rsidRDefault="0023268D">
                              <w:pPr>
                                <w:spacing w:after="16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3268D">
                                <w:rPr>
                                  <w:rFonts w:eastAsia="Calibri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Printed</w:t>
                              </w:r>
                              <w:r w:rsidRPr="0023268D">
                                <w:rPr>
                                  <w:rFonts w:eastAsia="Calibri"/>
                                  <w:b/>
                                  <w:spacing w:val="-13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268D">
                                <w:rPr>
                                  <w:rFonts w:eastAsia="Calibri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Signature</w:t>
                              </w:r>
                            </w:p>
                          </w:txbxContent>
                        </v:textbox>
                      </v:rect>
                      <v:rect id="Rectangle 49" o:spid="_x0000_s1033" style="position:absolute;left:46492;top:2857;width:9009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    <v:textbox inset="0,0,0,0">
                          <w:txbxContent>
                            <w:p w:rsidR="00CB4142" w:rsidRPr="0023268D" w:rsidRDefault="0023268D">
                              <w:pPr>
                                <w:spacing w:after="16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 w:rsidRPr="0023268D">
                                <w:rPr>
                                  <w:rFonts w:eastAsia="Calibri"/>
                                  <w:b/>
                                  <w:w w:val="104"/>
                                  <w:sz w:val="24"/>
                                  <w:szCs w:val="24"/>
                                </w:rPr>
                                <w:t>Date</w:t>
                              </w:r>
                              <w:r w:rsidRPr="0023268D">
                                <w:rPr>
                                  <w:rFonts w:eastAsia="Calibri"/>
                                  <w:b/>
                                  <w:spacing w:val="-13"/>
                                  <w:w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268D">
                                <w:rPr>
                                  <w:rFonts w:eastAsia="Calibri"/>
                                  <w:b/>
                                  <w:w w:val="104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23268D">
                                <w:rPr>
                                  <w:rFonts w:eastAsia="Calibri"/>
                                  <w:b/>
                                  <w:spacing w:val="-13"/>
                                  <w:w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268D">
                                <w:rPr>
                                  <w:rFonts w:eastAsia="Calibri"/>
                                  <w:b/>
                                  <w:w w:val="104"/>
                                  <w:sz w:val="24"/>
                                  <w:szCs w:val="24"/>
                                </w:rPr>
                                <w:t>Birth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3268D">
              <w:rPr>
                <w:rFonts w:eastAsia="Calibri"/>
                <w:b/>
                <w:sz w:val="24"/>
                <w:szCs w:val="24"/>
              </w:rPr>
              <w:t xml:space="preserve"> Date</w:t>
            </w:r>
          </w:p>
          <w:p w:rsidR="00CB4142" w:rsidRPr="0023268D" w:rsidRDefault="0023268D">
            <w:pPr>
              <w:spacing w:after="156"/>
              <w:rPr>
                <w:sz w:val="24"/>
                <w:szCs w:val="24"/>
              </w:rPr>
            </w:pPr>
            <w:r w:rsidRPr="0023268D">
              <w:rPr>
                <w:rFonts w:eastAsia="Calibri"/>
                <w:b/>
                <w:sz w:val="24"/>
                <w:szCs w:val="24"/>
              </w:rPr>
              <w:t xml:space="preserve">*Below should also be completed by the parent or guardian of anyone age 18 or younger: </w:t>
            </w:r>
          </w:p>
          <w:p w:rsidR="00CB4142" w:rsidRPr="0023268D" w:rsidRDefault="0023268D">
            <w:pPr>
              <w:spacing w:after="625" w:line="236" w:lineRule="auto"/>
              <w:ind w:right="256"/>
              <w:rPr>
                <w:sz w:val="24"/>
                <w:szCs w:val="24"/>
              </w:rPr>
            </w:pPr>
            <w:r w:rsidRPr="0023268D">
              <w:rPr>
                <w:rFonts w:eastAsia="Calibri"/>
                <w:b/>
                <w:sz w:val="24"/>
                <w:szCs w:val="24"/>
              </w:rPr>
              <w:t>By my signature, I certify that I have read and understand the policy. My signature also confirms that I do not know of any reason why my child should not interact with</w:t>
            </w:r>
            <w:r w:rsidRPr="0023268D">
              <w:rPr>
                <w:rFonts w:eastAsia="Calibri"/>
                <w:b/>
                <w:sz w:val="24"/>
                <w:szCs w:val="24"/>
              </w:rPr>
              <w:t xml:space="preserve"> other children. My child does not demonstrate any signs of being a potential risk to children.</w:t>
            </w:r>
          </w:p>
          <w:p w:rsidR="00CB4142" w:rsidRPr="0023268D" w:rsidRDefault="0023268D">
            <w:pPr>
              <w:tabs>
                <w:tab w:val="center" w:pos="7538"/>
              </w:tabs>
              <w:spacing w:after="3"/>
              <w:rPr>
                <w:sz w:val="24"/>
                <w:szCs w:val="24"/>
              </w:rPr>
            </w:pPr>
            <w:r w:rsidRPr="0023268D">
              <w:rPr>
                <w:rFonts w:eastAsia="Calibri"/>
                <w:b/>
                <w:sz w:val="24"/>
                <w:szCs w:val="24"/>
              </w:rPr>
              <w:t>Parent/Guardian Signature</w:t>
            </w:r>
            <w:r w:rsidRPr="0023268D">
              <w:rPr>
                <w:rFonts w:eastAsia="Calibri"/>
                <w:b/>
                <w:sz w:val="24"/>
                <w:szCs w:val="24"/>
              </w:rPr>
              <w:tab/>
              <w:t xml:space="preserve"> Date</w:t>
            </w:r>
          </w:p>
          <w:p w:rsidR="00CB4142" w:rsidRDefault="0023268D">
            <w:r w:rsidRPr="0023268D">
              <w:rPr>
                <w:rFonts w:eastAsia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291072" cy="285750"/>
                      <wp:effectExtent l="0" t="0" r="0" b="0"/>
                      <wp:docPr id="531" name="Group 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1072" cy="285750"/>
                                <a:chOff x="0" y="0"/>
                                <a:chExt cx="6291072" cy="285750"/>
                              </a:xfrm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46492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216">
                                      <a:moveTo>
                                        <a:pt x="0" y="0"/>
                                      </a:moveTo>
                                      <a:lnTo>
                                        <a:pt x="464921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4649216" y="0"/>
                                  <a:ext cx="16418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1856">
                                      <a:moveTo>
                                        <a:pt x="0" y="0"/>
                                      </a:moveTo>
                                      <a:lnTo>
                                        <a:pt x="164185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0" y="285750"/>
                                  <a:ext cx="46492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216">
                                      <a:moveTo>
                                        <a:pt x="0" y="0"/>
                                      </a:moveTo>
                                      <a:lnTo>
                                        <a:pt x="464921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4649216" y="285750"/>
                                  <a:ext cx="16418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1856">
                                      <a:moveTo>
                                        <a:pt x="0" y="0"/>
                                      </a:moveTo>
                                      <a:lnTo>
                                        <a:pt x="164185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1" style="width:495.36pt;height:22.5pt;mso-position-horizontal-relative:char;mso-position-vertical-relative:line" coordsize="62910,2857">
                      <v:shape id="Shape 42" style="position:absolute;width:46492;height:0;left:0;top:0;" coordsize="4649216,0" path="m0,0l4649216,0">
                        <v:stroke weight="0.25pt" endcap="flat" joinstyle="miter" miterlimit="10" on="true" color="#181717"/>
                        <v:fill on="false" color="#000000" opacity="0"/>
                      </v:shape>
                      <v:shape id="Shape 43" style="position:absolute;width:16418;height:0;left:46492;top:0;" coordsize="1641856,0" path="m0,0l1641856,0">
                        <v:stroke weight="0.25pt" endcap="flat" joinstyle="miter" miterlimit="10" on="true" color="#181717"/>
                        <v:fill on="false" color="#000000" opacity="0"/>
                      </v:shape>
                      <v:shape id="Shape 44" style="position:absolute;width:46492;height:0;left:0;top:2857;" coordsize="4649216,0" path="m0,0l4649216,0">
                        <v:stroke weight="0.25pt" endcap="flat" joinstyle="miter" miterlimit="10" on="true" color="#181717"/>
                        <v:fill on="false" color="#000000" opacity="0"/>
                      </v:shape>
                      <v:shape id="Shape 45" style="position:absolute;width:16418;height:0;left:46492;top:2857;" coordsize="1641856,0" path="m0,0l1641856,0">
                        <v:stroke weight="0.25pt" endcap="flat" joinstyle="miter" miterlimit="10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23268D">
              <w:rPr>
                <w:rFonts w:eastAsia="Calibri"/>
                <w:b/>
                <w:sz w:val="24"/>
                <w:szCs w:val="24"/>
              </w:rPr>
              <w:t>Printed Signature</w:t>
            </w:r>
          </w:p>
        </w:tc>
      </w:tr>
    </w:tbl>
    <w:p w:rsidR="00CB4142" w:rsidRDefault="0023268D">
      <w:pPr>
        <w:tabs>
          <w:tab w:val="right" w:pos="11157"/>
        </w:tabs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9588500</wp:posOffset>
                </wp:positionV>
                <wp:extent cx="6858000" cy="25400"/>
                <wp:effectExtent l="0" t="0" r="0" b="0"/>
                <wp:wrapTopAndBottom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400"/>
                          <a:chOff x="0" y="0"/>
                          <a:chExt cx="6858000" cy="254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E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" style="width:540pt;height:2pt;position:absolute;mso-position-horizontal-relative:page;mso-position-horizontal:absolute;margin-left:36pt;mso-position-vertical-relative:page;margin-top:755pt;" coordsize="68580,254">
                <v:shape id="Shape 57" style="position:absolute;width:68580;height:0;left:0;top:0;" coordsize="6858000,0" path="m0,0l6858000,0">
                  <v:stroke weight="2pt" endcap="flat" joinstyle="miter" miterlimit="4" on="true" color="#dedddc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20CD"/>
          <w:sz w:val="16"/>
        </w:rPr>
        <w:t>www.ue.org</w:t>
      </w:r>
      <w:r>
        <w:t xml:space="preserve"> </w:t>
      </w:r>
      <w:r>
        <w:tab/>
        <w:t xml:space="preserve">Checklist Series: Protecting Minors on </w:t>
      </w:r>
      <w:proofErr w:type="gramStart"/>
      <w:r>
        <w:t xml:space="preserve">Campus From Sexual Misconduct  </w:t>
      </w:r>
      <w:proofErr w:type="gramEnd"/>
      <w:r>
        <w:t xml:space="preserve"> </w:t>
      </w:r>
      <w:r>
        <w:rPr>
          <w:b/>
        </w:rPr>
        <w:t>25</w:t>
      </w:r>
    </w:p>
    <w:sectPr w:rsidR="00CB4142">
      <w:headerReference w:type="default" r:id="rId7"/>
      <w:pgSz w:w="12240" w:h="15840"/>
      <w:pgMar w:top="720" w:right="36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8D" w:rsidRDefault="0023268D" w:rsidP="0023268D">
      <w:pPr>
        <w:spacing w:line="240" w:lineRule="auto"/>
      </w:pPr>
      <w:r>
        <w:separator/>
      </w:r>
    </w:p>
  </w:endnote>
  <w:endnote w:type="continuationSeparator" w:id="0">
    <w:p w:rsidR="0023268D" w:rsidRDefault="0023268D" w:rsidP="00232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8D" w:rsidRDefault="0023268D" w:rsidP="0023268D">
      <w:pPr>
        <w:spacing w:line="240" w:lineRule="auto"/>
      </w:pPr>
      <w:r>
        <w:separator/>
      </w:r>
    </w:p>
  </w:footnote>
  <w:footnote w:type="continuationSeparator" w:id="0">
    <w:p w:rsidR="0023268D" w:rsidRDefault="0023268D" w:rsidP="00232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8D" w:rsidRDefault="0023268D" w:rsidP="0023268D">
    <w:pPr>
      <w:pStyle w:val="Header"/>
      <w:jc w:val="center"/>
    </w:pPr>
    <w:r>
      <w:rPr>
        <w:noProof/>
      </w:rPr>
      <w:drawing>
        <wp:inline distT="0" distB="0" distL="0" distR="0">
          <wp:extent cx="3175000" cy="3302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r-4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268D" w:rsidRDefault="00232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77AA"/>
    <w:multiLevelType w:val="hybridMultilevel"/>
    <w:tmpl w:val="2DDCD3BA"/>
    <w:lvl w:ilvl="0" w:tplc="3E64D504">
      <w:start w:val="1"/>
      <w:numFmt w:val="bullet"/>
      <w:lvlText w:val="y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C9926">
      <w:start w:val="1"/>
      <w:numFmt w:val="bullet"/>
      <w:lvlText w:val="o"/>
      <w:lvlJc w:val="left"/>
      <w:pPr>
        <w:ind w:left="1515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7E1E22">
      <w:start w:val="1"/>
      <w:numFmt w:val="bullet"/>
      <w:lvlText w:val="▪"/>
      <w:lvlJc w:val="left"/>
      <w:pPr>
        <w:ind w:left="2235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98D3D0">
      <w:start w:val="1"/>
      <w:numFmt w:val="bullet"/>
      <w:lvlText w:val="•"/>
      <w:lvlJc w:val="left"/>
      <w:pPr>
        <w:ind w:left="2955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A9D96">
      <w:start w:val="1"/>
      <w:numFmt w:val="bullet"/>
      <w:lvlText w:val="o"/>
      <w:lvlJc w:val="left"/>
      <w:pPr>
        <w:ind w:left="3675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141FBE">
      <w:start w:val="1"/>
      <w:numFmt w:val="bullet"/>
      <w:lvlText w:val="▪"/>
      <w:lvlJc w:val="left"/>
      <w:pPr>
        <w:ind w:left="4395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527BCC">
      <w:start w:val="1"/>
      <w:numFmt w:val="bullet"/>
      <w:lvlText w:val="•"/>
      <w:lvlJc w:val="left"/>
      <w:pPr>
        <w:ind w:left="5115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A5F00">
      <w:start w:val="1"/>
      <w:numFmt w:val="bullet"/>
      <w:lvlText w:val="o"/>
      <w:lvlJc w:val="left"/>
      <w:pPr>
        <w:ind w:left="5835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4ED60">
      <w:start w:val="1"/>
      <w:numFmt w:val="bullet"/>
      <w:lvlText w:val="▪"/>
      <w:lvlJc w:val="left"/>
      <w:pPr>
        <w:ind w:left="6555"/>
      </w:pPr>
      <w:rPr>
        <w:rFonts w:ascii="Wingdings" w:eastAsia="Wingdings" w:hAnsi="Wingdings" w:cs="Wingdings"/>
        <w:b w:val="0"/>
        <w:i w:val="0"/>
        <w:strike w:val="0"/>
        <w:dstrike w:val="0"/>
        <w:color w:val="0020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42"/>
    <w:rsid w:val="0023268D"/>
    <w:rsid w:val="00C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2E2B"/>
  <w15:docId w15:val="{E2130F55-60CC-408B-B8AD-13DD5F1A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6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D"/>
    <w:rPr>
      <w:rFonts w:ascii="Times New Roman" w:eastAsia="Times New Roman" w:hAnsi="Times New Roman" w:cs="Times New Roman"/>
      <w:color w:val="181717"/>
      <w:sz w:val="18"/>
    </w:rPr>
  </w:style>
  <w:style w:type="paragraph" w:styleId="Footer">
    <w:name w:val="footer"/>
    <w:basedOn w:val="Normal"/>
    <w:link w:val="FooterChar"/>
    <w:uiPriority w:val="99"/>
    <w:unhideWhenUsed/>
    <w:rsid w:val="002326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D"/>
    <w:rPr>
      <w:rFonts w:ascii="Times New Roman" w:eastAsia="Times New Roman" w:hAnsi="Times New Roman" w:cs="Times New Roman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>Willamette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Danita Chapin</dc:creator>
  <cp:keywords/>
  <cp:lastModifiedBy>Danita Chapin</cp:lastModifiedBy>
  <cp:revision>2</cp:revision>
  <dcterms:created xsi:type="dcterms:W3CDTF">2022-02-18T23:25:00Z</dcterms:created>
  <dcterms:modified xsi:type="dcterms:W3CDTF">2022-02-18T23:25:00Z</dcterms:modified>
</cp:coreProperties>
</file>