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contextualSpacing w:val="0"/>
        <w:jc w:val="center"/>
        <w:rPr/>
      </w:pPr>
      <w:r w:rsidRPr="00000000" w:rsidR="00000000" w:rsidDel="00000000">
        <w:rPr>
          <w:b w:val="1"/>
          <w:rtl w:val="0"/>
        </w:rPr>
        <w:t xml:space="preserve">Associated Students of Willamette University</w:t>
        <w:br w:type="textWrapping"/>
        <w:t xml:space="preserve">21 November 2013 - 7pm - Montag Den</w:t>
        <w:br w:type="textWrapping"/>
        <w:t xml:space="preserve">Senate Minutes</w:t>
      </w:r>
      <w:r w:rsidRPr="00000000" w:rsidR="00000000" w:rsidDel="00000000">
        <w:rPr>
          <w:rtl w:val="0"/>
        </w:rPr>
        <w:br w:type="textWrapping"/>
      </w:r>
    </w:p>
    <w:p w:rsidP="00000000" w:rsidRPr="00000000" w:rsidR="00000000" w:rsidDel="00000000" w:rsidRDefault="00000000">
      <w:pPr>
        <w:widowControl w:val="0"/>
        <w:contextualSpacing w:val="0"/>
        <w:rPr/>
      </w:pPr>
      <w:r w:rsidRPr="00000000" w:rsidR="00000000" w:rsidDel="00000000">
        <w:rPr>
          <w:rtl w:val="0"/>
        </w:rPr>
        <w:t xml:space="preserve">1.0</w:t>
        <w:tab/>
        <w:t xml:space="preserve">Call to Order</w:t>
      </w:r>
    </w:p>
    <w:p w:rsidP="00000000" w:rsidRPr="00000000" w:rsidR="00000000" w:rsidDel="00000000" w:rsidRDefault="00000000">
      <w:pPr>
        <w:widowControl w:val="0"/>
        <w:ind w:firstLine="720"/>
        <w:contextualSpacing w:val="0"/>
        <w:rPr/>
      </w:pPr>
      <w:r w:rsidRPr="00000000" w:rsidR="00000000" w:rsidDel="00000000">
        <w:rPr>
          <w:rtl w:val="0"/>
        </w:rPr>
        <w:t xml:space="preserve">1.1</w:t>
        <w:tab/>
        <w:t xml:space="preserve">7:02pm</w:t>
      </w:r>
    </w:p>
    <w:p w:rsidP="00000000" w:rsidRPr="00000000" w:rsidR="00000000" w:rsidDel="00000000" w:rsidRDefault="00000000">
      <w:pPr>
        <w:widowControl w:val="0"/>
        <w:ind w:firstLine="720"/>
        <w:contextualSpacing w:val="0"/>
        <w:rPr/>
      </w:pPr>
      <w:r w:rsidRPr="00000000" w:rsidR="00000000" w:rsidDel="00000000">
        <w:rPr>
          <w:rtl w:val="0"/>
        </w:rPr>
        <w:br w:type="textWrapping"/>
        <w:t xml:space="preserve">2.0</w:t>
        <w:tab/>
        <w:t xml:space="preserve">Roll Call</w:t>
      </w:r>
    </w:p>
    <w:p w:rsidP="00000000" w:rsidRPr="00000000" w:rsidR="00000000" w:rsidDel="00000000" w:rsidRDefault="00000000">
      <w:pPr>
        <w:widowControl w:val="0"/>
        <w:ind w:firstLine="720"/>
        <w:contextualSpacing w:val="0"/>
        <w:rPr/>
      </w:pPr>
      <w:r w:rsidRPr="00000000" w:rsidR="00000000" w:rsidDel="00000000">
        <w:rPr>
          <w:rtl w:val="0"/>
        </w:rPr>
        <w:t xml:space="preserve">2.1</w:t>
        <w:tab/>
        <w:t xml:space="preserve">All were present</w:t>
      </w:r>
    </w:p>
    <w:p w:rsidP="00000000" w:rsidRPr="00000000" w:rsidR="00000000" w:rsidDel="00000000" w:rsidRDefault="00000000">
      <w:pPr>
        <w:widowControl w:val="0"/>
        <w:ind w:firstLine="720"/>
        <w:contextualSpacing w:val="0"/>
        <w:rPr/>
      </w:pPr>
      <w:r w:rsidRPr="00000000" w:rsidR="00000000" w:rsidDel="00000000">
        <w:rPr>
          <w:rtl w:val="0"/>
        </w:rPr>
        <w:br w:type="textWrapping"/>
        <w:t xml:space="preserve">3.0</w:t>
        <w:tab/>
        <w:t xml:space="preserve">Approval of the Agenda</w:t>
      </w:r>
    </w:p>
    <w:p w:rsidP="00000000" w:rsidRPr="00000000" w:rsidR="00000000" w:rsidDel="00000000" w:rsidRDefault="00000000">
      <w:pPr>
        <w:widowControl w:val="0"/>
        <w:ind w:firstLine="720"/>
        <w:contextualSpacing w:val="0"/>
        <w:rPr/>
      </w:pPr>
      <w:r w:rsidRPr="00000000" w:rsidR="00000000" w:rsidDel="00000000">
        <w:rPr>
          <w:rtl w:val="0"/>
        </w:rPr>
        <w:t xml:space="preserve">3.1</w:t>
        <w:tab/>
        <w:t xml:space="preserve">Pate moves to approve, approved.</w:t>
      </w:r>
    </w:p>
    <w:p w:rsidP="00000000" w:rsidRPr="00000000" w:rsidR="00000000" w:rsidDel="00000000" w:rsidRDefault="00000000">
      <w:pPr>
        <w:widowControl w:val="0"/>
        <w:ind w:firstLine="720"/>
        <w:contextualSpacing w:val="0"/>
        <w:rPr/>
      </w:pPr>
      <w:r w:rsidRPr="00000000" w:rsidR="00000000" w:rsidDel="00000000">
        <w:rPr>
          <w:rtl w:val="0"/>
        </w:rPr>
        <w:br w:type="textWrapping"/>
        <w:t xml:space="preserve">4.0</w:t>
        <w:tab/>
        <w:t xml:space="preserve">Approval of the Minutes</w:t>
      </w:r>
    </w:p>
    <w:p w:rsidP="00000000" w:rsidRPr="00000000" w:rsidR="00000000" w:rsidDel="00000000" w:rsidRDefault="00000000">
      <w:pPr>
        <w:widowControl w:val="0"/>
        <w:ind w:firstLine="720"/>
        <w:contextualSpacing w:val="0"/>
        <w:rPr/>
      </w:pPr>
      <w:r w:rsidRPr="00000000" w:rsidR="00000000" w:rsidDel="00000000">
        <w:rPr>
          <w:rtl w:val="0"/>
        </w:rPr>
        <w:t xml:space="preserve">4.1</w:t>
        <w:tab/>
        <w:t xml:space="preserve">Mason moves to approve, approved.</w:t>
      </w:r>
    </w:p>
    <w:p w:rsidP="00000000" w:rsidRPr="00000000" w:rsidR="00000000" w:rsidDel="00000000" w:rsidRDefault="00000000">
      <w:pPr>
        <w:widowControl w:val="0"/>
        <w:ind w:firstLine="720"/>
        <w:contextualSpacing w:val="0"/>
        <w:rPr/>
      </w:pPr>
      <w:r w:rsidRPr="00000000" w:rsidR="00000000" w:rsidDel="00000000">
        <w:rPr>
          <w:rtl w:val="0"/>
        </w:rPr>
        <w:br w:type="textWrapping"/>
        <w:t xml:space="preserve">5.0</w:t>
        <w:tab/>
        <w:t xml:space="preserve">External Programs Reports/Guests</w:t>
        <w:br w:type="textWrapping"/>
        <w:tab/>
        <w:t xml:space="preserve">5.1</w:t>
        <w:tab/>
        <w:t xml:space="preserve">WEB</w:t>
      </w:r>
    </w:p>
    <w:p w:rsidP="00000000" w:rsidRPr="00000000" w:rsidR="00000000" w:rsidDel="00000000" w:rsidRDefault="00000000">
      <w:pPr>
        <w:widowControl w:val="0"/>
        <w:ind w:firstLine="720"/>
        <w:contextualSpacing w:val="0"/>
        <w:rPr/>
      </w:pPr>
      <w:r w:rsidRPr="00000000" w:rsidR="00000000" w:rsidDel="00000000">
        <w:rPr>
          <w:rtl w:val="0"/>
        </w:rPr>
        <w:br w:type="textWrapping"/>
        <w:t xml:space="preserve">6.0</w:t>
        <w:tab/>
        <w:t xml:space="preserve">Officer Reports</w:t>
      </w:r>
    </w:p>
    <w:p w:rsidP="00000000" w:rsidRPr="00000000" w:rsidR="00000000" w:rsidDel="00000000" w:rsidRDefault="00000000">
      <w:pPr>
        <w:widowControl w:val="0"/>
        <w:ind w:firstLine="720"/>
        <w:contextualSpacing w:val="0"/>
        <w:rPr/>
      </w:pPr>
      <w:r w:rsidRPr="00000000" w:rsidR="00000000" w:rsidDel="00000000">
        <w:rPr>
          <w:rtl w:val="0"/>
        </w:rPr>
        <w:t xml:space="preserve">6.1</w:t>
        <w:tab/>
        <w:t xml:space="preserve">P Greenblatt: Many Late Night Hot Food stuff, meeting with Dean Douglass and Alumni Relations to work on the career fair. Looking for Senate input on this event.</w:t>
      </w:r>
    </w:p>
    <w:p w:rsidP="00000000" w:rsidRPr="00000000" w:rsidR="00000000" w:rsidDel="00000000" w:rsidRDefault="00000000">
      <w:pPr>
        <w:widowControl w:val="0"/>
        <w:ind w:firstLine="720"/>
        <w:contextualSpacing w:val="0"/>
        <w:rPr/>
      </w:pPr>
      <w:r w:rsidRPr="00000000" w:rsidR="00000000" w:rsidDel="00000000">
        <w:rPr>
          <w:rtl w:val="0"/>
        </w:rPr>
        <w:t xml:space="preserve">6.2</w:t>
        <w:tab/>
        <w:t xml:space="preserve">T Hanson: Working on this week’s budget allocations, everything else will be happening on Sunday, VP Chand will be running those budget hearings. Looking at a deadline for paperwork and reimbursement forms for clubs to be the last day of classes. Clubs have been informed of this, and will be informed again. Accounts will be zero’d out at the end of the semester. We can also remind clubs of the new budget precedents that were passed last week.</w:t>
      </w:r>
    </w:p>
    <w:p w:rsidP="00000000" w:rsidRPr="00000000" w:rsidR="00000000" w:rsidDel="00000000" w:rsidRDefault="00000000">
      <w:pPr>
        <w:widowControl w:val="0"/>
        <w:ind w:firstLine="720"/>
        <w:contextualSpacing w:val="0"/>
        <w:rPr/>
      </w:pPr>
      <w:r w:rsidRPr="00000000" w:rsidR="00000000" w:rsidDel="00000000">
        <w:rPr>
          <w:rtl w:val="0"/>
        </w:rPr>
        <w:t xml:space="preserve">6.3</w:t>
        <w:tab/>
        <w:t xml:space="preserve">Justice Report: Justice Van Baleen: Proxies will count for quorum, and also have a vote. ASWU Senators will no longer be allowed to serve as “students at large” on committees. Executives and Justices can however be considered “students at large.” There can be exceptions if the President allows it. </w:t>
      </w:r>
    </w:p>
    <w:p w:rsidP="00000000" w:rsidRPr="00000000" w:rsidR="00000000" w:rsidDel="00000000" w:rsidRDefault="00000000">
      <w:pPr>
        <w:widowControl w:val="0"/>
        <w:ind w:firstLine="720"/>
        <w:contextualSpacing w:val="0"/>
        <w:rPr/>
      </w:pPr>
      <w:r w:rsidRPr="00000000" w:rsidR="00000000" w:rsidDel="00000000">
        <w:rPr>
          <w:rtl w:val="0"/>
        </w:rPr>
        <w:br w:type="textWrapping"/>
        <w:t xml:space="preserve">7.0</w:t>
        <w:tab/>
        <w:t xml:space="preserve">Senator Reports</w:t>
      </w:r>
    </w:p>
    <w:p w:rsidP="00000000" w:rsidRPr="00000000" w:rsidR="00000000" w:rsidDel="00000000" w:rsidRDefault="00000000">
      <w:pPr>
        <w:widowControl w:val="0"/>
        <w:ind w:firstLine="720"/>
        <w:contextualSpacing w:val="0"/>
        <w:rPr/>
      </w:pPr>
      <w:r w:rsidRPr="00000000" w:rsidR="00000000" w:rsidDel="00000000">
        <w:rPr>
          <w:rtl w:val="0"/>
        </w:rPr>
        <w:t xml:space="preserve">7.1</w:t>
        <w:tab/>
        <w:t xml:space="preserve">Vermilion: New ASWU sweatshirts, do we want them professional or funny, send an email with any suggestions. Pate: sweatshirts will come out next semester.</w:t>
      </w:r>
    </w:p>
    <w:p w:rsidP="00000000" w:rsidRPr="00000000" w:rsidR="00000000" w:rsidDel="00000000" w:rsidRDefault="00000000">
      <w:pPr>
        <w:widowControl w:val="0"/>
        <w:ind w:firstLine="720"/>
        <w:contextualSpacing w:val="0"/>
        <w:rPr/>
      </w:pPr>
      <w:r w:rsidRPr="00000000" w:rsidR="00000000" w:rsidDel="00000000">
        <w:rPr>
          <w:rtl w:val="0"/>
        </w:rPr>
        <w:t xml:space="preserve"> </w:t>
        <w:br w:type="textWrapping"/>
        <w:t xml:space="preserve">8.0</w:t>
        <w:tab/>
        <w:t xml:space="preserve">New Business</w:t>
        <w:br w:type="textWrapping"/>
        <w:tab/>
        <w:t xml:space="preserve">8.1</w:t>
        <w:tab/>
        <w:t xml:space="preserve">Club Approvals</w:t>
        <w:br w:type="textWrapping"/>
        <w:tab/>
        <w:tab/>
        <w:t xml:space="preserve">8.1.1</w:t>
        <w:tab/>
        <w:t xml:space="preserve">Anti-Racist White Privilege Collective: Often there are discussion topics, and often there will be reading and discussion based meetings. Normand moves to approve, approved. </w:t>
        <w:br w:type="textWrapping"/>
        <w:tab/>
        <w:t xml:space="preserve">8.2</w:t>
        <w:tab/>
        <w:t xml:space="preserve">Pre-Spring Budget Allocations</w:t>
        <w:br w:type="textWrapping"/>
        <w:tab/>
        <w:tab/>
        <w:t xml:space="preserve">8.2.1</w:t>
        <w:tab/>
        <w:t xml:space="preserve">NAEA: There are relatively few Native Americans students but we have strong relationships with Native Americans around Oregon. Pow Wow is usually attended by 1,200 people in the Willamette and Salem Community. This will be the 12th year of Pow Wow and it has continued to be successful. This is a celebration of culture and an opportunity for learning. Money is also generated in many ways, they are working on making this event sustainable. This money is needed to pay for the Native folks who emcee the event, it is very traditional and cultural. Ekstrom moves to approve, approved. </w:t>
        <w:br w:type="textWrapping"/>
        <w:tab/>
        <w:tab/>
        <w:t xml:space="preserve">8.2.2</w:t>
        <w:tab/>
        <w:t xml:space="preserve">Tennis Club: Getting a co-ed team, preparing for a conference next semester. They have looked into sharing with the tennis team’s supplies but that is not allowed. requesting a ball machine, a ball pick up basket, balls and fancy balls, as well as 4 tennis racquets, also requesting food and advertising precedent. Gill: how necessary is the ball machine? Smyth: are you certain of the quantities of these items?-After talking to the tennis coach and Bryan Schmidt this was the amount suggested. Smyth: What is the total number of members?-16. Ekstrom: How might we feel about reducing some of the numbers, or holding off on the ball machine until we see success?-This might make the club look less attractive and they may not have great retention. Smyth moves to table the funding request and ask them to come back with further clarification of their budget, Approved, 19, 2 abstaining.</w:t>
        <w:br w:type="textWrapping"/>
        <w:tab/>
        <w:t xml:space="preserve">8.3</w:t>
        <w:tab/>
        <w:t xml:space="preserve">Senator Mason’s (Committee) Attendance Hearing: T Hanson: Mason was added to the listserv on September 13th, after some communication issues. Attendance began being taken on October 14th, he was absent then and on November 4th. 3 meetings post listserv were missed. Hanson: Mason is a valuable member of the committee, this is simply a process we must go through for policy. Kornack: Why is this happening?-When 3 committee meetings are missed a Senator must come to Senate for review. Justice Kaiser: If he misses another meeting he will automatically come to the Judicial branch. Pate: this is simply an initial check in, otherwise he is a valuable and responsible senator. Smyth moves to dismiss any charges and if he misses one more he must come before senate again. 19:1:1</w:t>
        <w:br w:type="textWrapping"/>
        <w:tab/>
        <w:t xml:space="preserve">8.4</w:t>
        <w:tab/>
        <w:t xml:space="preserve">Late Night Hot Food Bill - proposal and initial reading: P Greenblatt and Senator Normand. The L.N.H.F. bill is requesting 6,000 dollars of funding. The Task Force has been working really hard for this, ideally so many students are interested and should be contributing. Kaptanian: Do the one dollar coupons for opening night count as giveaways?-This money is to be added to the Office Budget to contribute to an initiative, these coupons are a marketing tactic. Oswill: this is now discretionary, this is cheaper than not doing it. If we get more people there it will save ASWU money. This will be sent to judicial and up for approved next week. </w:t>
        <w:br w:type="textWrapping"/>
        <w:tab/>
        <w:t xml:space="preserve">8.5</w:t>
        <w:tab/>
        <w:t xml:space="preserve">Bylaw Update Bill - proposal and initial reading: Kaptanian suggests that Senate amends Article 3 (excused absences).  Smyth speaks the the issue with proxy representation and argues that we only accept 1 or 2 unexcused absences and 4 total for the year.  Senator Gill moves to table this discussion.  Approved. </w:t>
      </w:r>
    </w:p>
    <w:p w:rsidP="00000000" w:rsidRPr="00000000" w:rsidR="00000000" w:rsidDel="00000000" w:rsidRDefault="00000000">
      <w:pPr>
        <w:widowControl w:val="0"/>
        <w:ind w:firstLine="720"/>
        <w:contextualSpacing w:val="0"/>
        <w:rPr/>
      </w:pPr>
      <w:r w:rsidRPr="00000000" w:rsidR="00000000" w:rsidDel="00000000">
        <w:rPr>
          <w:rtl w:val="0"/>
        </w:rPr>
        <w:t xml:space="preserve">8.6</w:t>
        <w:tab/>
        <w:t xml:space="preserve">Water Bottle Filler Bill- proposal and initial reading- Freshmen Senators report data from their water bottle survey that was sent out to campus.  Senator Symonds address necessary edits to the bill.  </w:t>
      </w:r>
    </w:p>
    <w:p w:rsidP="00000000" w:rsidRPr="00000000" w:rsidR="00000000" w:rsidDel="00000000" w:rsidRDefault="00000000">
      <w:pPr>
        <w:widowControl w:val="0"/>
        <w:ind w:firstLine="720"/>
        <w:contextualSpacing w:val="0"/>
        <w:rPr/>
      </w:pPr>
      <w:r w:rsidRPr="00000000" w:rsidR="00000000" w:rsidDel="00000000">
        <w:rPr>
          <w:rtl w:val="0"/>
        </w:rPr>
        <w:t xml:space="preserve">8.7</w:t>
        <w:tab/>
        <w:t xml:space="preserve">Saturday Shuttles- proposal and initial reading-Senator Smyth and Senator Sader present the idea that ASWU would fund shuttles on Saturdays to go to Portland.  The Senators hope to gage the level of student interest in this program before implementing anything.  Juan, the Shuttle Director supports this initiative.  Senator Howard inquires as to how ASWU would assess initial interest.  Discussion is tabled.  </w:t>
      </w:r>
    </w:p>
    <w:p w:rsidP="00000000" w:rsidRPr="00000000" w:rsidR="00000000" w:rsidDel="00000000" w:rsidRDefault="00000000">
      <w:pPr>
        <w:widowControl w:val="0"/>
        <w:ind w:firstLine="720"/>
        <w:contextualSpacing w:val="0"/>
        <w:rPr/>
      </w:pPr>
      <w:r w:rsidRPr="00000000" w:rsidR="00000000" w:rsidDel="00000000">
        <w:rPr>
          <w:rtl w:val="0"/>
        </w:rPr>
        <w:t xml:space="preserve">8.8</w:t>
        <w:tab/>
        <w:t xml:space="preserve">Judicial Report- Discussion about Senators as Students-at-large - Senator Kaptainian asks a clarifying question regarding campus committees. Justice Kaiser suggests that Senate approve the decision and pursue bylaw changes.  </w:t>
      </w:r>
    </w:p>
    <w:p w:rsidP="00000000" w:rsidRPr="00000000" w:rsidR="00000000" w:rsidDel="00000000" w:rsidRDefault="00000000">
      <w:pPr>
        <w:widowControl w:val="0"/>
        <w:ind w:firstLine="720"/>
        <w:contextualSpacing w:val="0"/>
        <w:rPr/>
      </w:pPr>
      <w:r w:rsidRPr="00000000" w:rsidR="00000000" w:rsidDel="00000000">
        <w:rPr>
          <w:rtl w:val="0"/>
        </w:rPr>
        <w:br w:type="textWrapping"/>
        <w:t xml:space="preserve">9.0</w:t>
        <w:tab/>
        <w:t xml:space="preserve">For the Good of the Order</w:t>
      </w:r>
    </w:p>
    <w:p w:rsidP="00000000" w:rsidRPr="00000000" w:rsidR="00000000" w:rsidDel="00000000" w:rsidRDefault="00000000">
      <w:pPr>
        <w:widowControl w:val="0"/>
        <w:ind w:firstLine="720"/>
        <w:contextualSpacing w:val="0"/>
        <w:rPr/>
      </w:pPr>
      <w:r w:rsidRPr="00000000" w:rsidR="00000000" w:rsidDel="00000000">
        <w:rPr>
          <w:rtl w:val="0"/>
        </w:rPr>
        <w:br w:type="textWrapping"/>
        <w:t xml:space="preserve">10.0</w:t>
        <w:tab/>
        <w:t xml:space="preserve">Adjournment</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2013-11-21.docx</dc:title>
</cp:coreProperties>
</file>