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keepNext w:val="0"/>
        <w:keepLines w:val="0"/>
        <w:widowControl w:val="0"/>
        <w:contextualSpacing w:val="0"/>
        <w:jc w:val="center"/>
      </w:pPr>
      <w:r w:rsidRPr="00000000" w:rsidR="00000000" w:rsidDel="00000000">
        <w:rPr>
          <w:b w:val="1"/>
          <w:rtl w:val="0"/>
        </w:rPr>
        <w:t xml:space="preserve">Associated Students of Willamette University </w:t>
        <w:br w:type="textWrapping"/>
        <w:t xml:space="preserve">6 February 2014 - 7pm - Montag Den</w:t>
        <w:br w:type="textWrapping"/>
        <w:t xml:space="preserve">Senate Minutes</w:t>
      </w:r>
    </w:p>
    <w:p w:rsidP="00000000" w:rsidRPr="00000000" w:rsidR="00000000" w:rsidDel="00000000" w:rsidRDefault="00000000">
      <w:pPr>
        <w:keepNext w:val="0"/>
        <w:keepLines w:val="0"/>
        <w:widowControl w:val="0"/>
        <w:contextualSpacing w:val="0"/>
      </w:pPr>
      <w:r w:rsidRPr="00000000" w:rsidR="00000000" w:rsidDel="00000000">
        <w:rPr>
          <w:rtl w:val="0"/>
        </w:rPr>
        <w:br w:type="textWrapping"/>
        <w:t xml:space="preserve">1.0</w:t>
        <w:tab/>
        <w:t xml:space="preserve">Call to Order</w:t>
        <w:br w:type="textWrapping"/>
        <w:tab/>
        <w:t xml:space="preserve">1.1</w:t>
        <w:tab/>
        <w:t xml:space="preserve">The meeting was called to order at 7:02pm.</w:t>
        <w:br w:type="textWrapping"/>
        <w:t xml:space="preserve">2.0</w:t>
        <w:tab/>
        <w:t xml:space="preserve">Roll Call</w:t>
        <w:br w:type="textWrapping"/>
        <w:tab/>
        <w:t xml:space="preserve">2.1</w:t>
        <w:tab/>
        <w:t xml:space="preserve">Kaptanian and Oswill were tardy.</w:t>
        <w:br w:type="textWrapping"/>
        <w:t xml:space="preserve">3.0</w:t>
        <w:tab/>
        <w:t xml:space="preserve">Approval of the Agenda</w:t>
        <w:br w:type="textWrapping"/>
        <w:tab/>
        <w:t xml:space="preserve">3.1</w:t>
        <w:tab/>
        <w:t xml:space="preserve">Smyth moves to approve, approved.</w:t>
        <w:br w:type="textWrapping"/>
        <w:t xml:space="preserve">4.0</w:t>
        <w:tab/>
        <w:t xml:space="preserve">Approval of the Minutes</w:t>
        <w:br w:type="textWrapping"/>
        <w:tab/>
        <w:t xml:space="preserve">4.1</w:t>
        <w:tab/>
        <w:t xml:space="preserve">Newcomb moves to approve, approved. </w:t>
        <w:br w:type="textWrapping"/>
        <w:t xml:space="preserve">5.0</w:t>
        <w:tab/>
        <w:t xml:space="preserve">External Program Reports</w:t>
        <w:br w:type="textWrapping"/>
        <w:tab/>
        <w:t xml:space="preserve">5.1</w:t>
        <w:tab/>
        <w:t xml:space="preserve">Collegian</w:t>
        <w:br w:type="textWrapping"/>
        <w:t xml:space="preserve">6.0</w:t>
        <w:tab/>
        <w:t xml:space="preserve">Student Reports</w:t>
        <w:br w:type="textWrapping"/>
        <w:t xml:space="preserve">7.0</w:t>
        <w:tab/>
        <w:t xml:space="preserve">Officer Reports</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7.1</w:t>
        <w:tab/>
        <w:t xml:space="preserve">P Greenblatt: revenue fell slightly last night. The task force for the opportunity fair is at work. Revenue dropped by 30 percent. Westside Council and Community Mentors will help with marketing.</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7.2</w:t>
        <w:tab/>
        <w:t xml:space="preserve">T Hanson: 31 Student Orgs signed up for funding, hearings are underway. Working with Bryan Schmidt there will be increased utilization of the inventory system.</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7.3</w:t>
        <w:tab/>
        <w:t xml:space="preserve">VP Chand: The leadership conference will be on Saturday, weather may cause cancellations. Applications for the ASP mentor are also going out soon. </w:t>
        <w:br w:type="textWrapping"/>
        <w:t xml:space="preserve">8.0</w:t>
        <w:tab/>
        <w:t xml:space="preserve">Senate Reports</w:t>
        <w:br w:type="textWrapping"/>
        <w:t xml:space="preserve">9.0</w:t>
        <w:tab/>
        <w:t xml:space="preserve">Judicial Report</w:t>
        <w:br w:type="textWrapping"/>
        <w:tab/>
        <w:t xml:space="preserve">9.1</w:t>
        <w:tab/>
        <w:t xml:space="preserve">Chief Justice Kaiser has been removed from his position as a Justice his statement was read. Justice Van Baleen will give the judicial report a constitutional review of Treasurer Hanson has taken place. The judicial branch has ruled to remove Treasurer Hanson from his office as Treasurer 4:1. Justice Balk was the dissenting opinion he explains that due process was not given, and Lisa Holliday seems to agree, Hanson had time to improve and has been and Balk feels it is in the best interest of the student body to not remove him because of the chaos that will ensue. Hanson reads his appeal, he requests the Judicial decision be overturned, and then an appeal process after if necessary. Oswill moves to overturn their decision with the addition that there be an outlined process and improvements for T Hanson from the judicial branch, approved 15:0. </w:t>
        <w:br w:type="textWrapping"/>
        <w:t xml:space="preserve">10.0</w:t>
        <w:tab/>
        <w:t xml:space="preserve">New Business</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10.1</w:t>
        <w:tab/>
        <w:t xml:space="preserve">Swearing in of Senior Senator: Sagi Ravishankar is our new senior senator. Will be joining the Public Outreach Committee. Smyth moves to approve this committee placement, approved.</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10.2</w:t>
        <w:tab/>
        <w:t xml:space="preserve">Sustainability Advisory Board Student Nomination: P Greenblatt: nominates Madeline McClellend for the Sustainability Advisory Board. Newcomb moves to approve, approved. 19:0.</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10.3</w:t>
        <w:tab/>
        <w:t xml:space="preserve">Club Approval</w:t>
        <w:br w:type="textWrapping"/>
        <w:tab/>
        <w:tab/>
        <w:t xml:space="preserve">10.3.1</w:t>
        <w:tab/>
        <w:t xml:space="preserve">Gladiator Club: This club is about historical re-enactment and accuracy. The main goal is to bring recognition to this kind of club on a college campus. All equipment will belong to the club and to ASWU. There are more than 10 people who have expressed interest. Newcomb moves to approve, approved. 20:0</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ab/>
        <w:t xml:space="preserve">10.3.2</w:t>
        <w:tab/>
        <w:t xml:space="preserve">Finance and Investment Club: This club works to inform students about finance, investment, and economic opportunities. Works to create discourse about financial markets, potential careers and graduate school opportunities, as well as investment portfolio strategies. Willamette does not have a business related club currently and this club would fill that need. There are limited resources for students in the field of finance. Where econ classes are more theory based, this club will get more technical. There has been a lot of interest from under and upper classmen. Registered for the Spring Activities Fair and will spread the word more that way. Also will have alumni support. Hoping to bring speakers, hold events, and opportunities for students at large. Newcomb moves to approve, approved. 20:0:1</w:t>
        <w:br w:type="textWrapping"/>
        <w:tab/>
        <w:t xml:space="preserve">10.4</w:t>
        <w:tab/>
        <w:t xml:space="preserve">Finance Hearings</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ab/>
        <w:t xml:space="preserve">10.4.1</w:t>
        <w:tab/>
        <w:t xml:space="preserve">OMA Council: Matt Tom presenting on behalf of JSSL, they are requesting money for the ASP Leadership Fair, Hanami, and for a bus to Uwajimaya which is a Japanese food market. They are teaming up with WEB for Ms. Kat McDowell to come to campus. Matt Murakami and Bianca Nagata presenting on behalf of the Hawaii Club, the majority of their funding is for Lu’au, they are also inviting a special guest performer, Keola Beamer to celebrate the 25th annual celebration of the event. </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ab/>
        <w:t xml:space="preserve">10.4.2</w:t>
        <w:tab/>
        <w:t xml:space="preserve">Sports Club Council: Bryan Schmidt and Jessie Yi are presenting. Budget requests go down each year. Better inventory of equipment has helped with this. We ask for the bare minimum needed to function. Some clubs request dues. Many of the equipment requested can be shared between all of the sports club. </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ab/>
        <w:t xml:space="preserve">10.4.3</w:t>
        <w:tab/>
        <w:t xml:space="preserve">Outdoor Activities Club: Bryan Schmidt and Rae Lloyd-Lever are presenting. Budget requests go down each year. Better inventory of equipment has helped with this. We ask for the bare minimum needed to function. Some clubs request dues. 20 trips are run each semester, the trips are always full and popular. </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ab/>
        <w:t xml:space="preserve">10.4.4</w:t>
        <w:tab/>
        <w:t xml:space="preserve">Burning Bright: Jaide Farr and Julianne Johnson presenting on behalf of Burning Bright, they have 61 members and are requesting funding for the opportunity for students to visit children with terminal illnesses. They take many trips and work with multiple organizations. A variety of opportunities are provided. </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ab/>
        <w:t xml:space="preserve">10.4.5</w:t>
        <w:tab/>
        <w:t xml:space="preserve">Sanshin Club: Ying, the Sanshin is a traditional Japanese instrument, they are requesting funding for instruments to bring traditional Japanese music and culture to campus.</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ab/>
        <w:t xml:space="preserve">10.4.6</w:t>
        <w:tab/>
        <w:t xml:space="preserve">Chinese Club: </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ab/>
        <w:t xml:space="preserve">10.4.7</w:t>
        <w:tab/>
        <w:t xml:space="preserve">Chrysalis: Hannah Elder is speaking on behalf of Crysalis. This is the literary and arts magazine on campus. Asking for a similar amount as last year. Working to make the materials more sustainable. In order to produce the product their club is working for they need ASWU funding. </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ab/>
        <w:t xml:space="preserve">10.4.8</w:t>
        <w:tab/>
        <w:t xml:space="preserve">Farm Club: Andres Oswill is speaking on behalf of Farm Club, asking for funding for chicken grazing, a measuring tape, hops for a fermentation project, a ladder, berries, vans and gas. A camera is needed for the admissions intern to document everything that happens at Zena. A Bees and Fermentation works“hop” and a music festival will happen.</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ab/>
        <w:t xml:space="preserve">10.4.9</w:t>
        <w:tab/>
        <w:t xml:space="preserve">Funding approvals: Smyth moves to strike all Collegian ad funding, approved. Oswill moves to match all advertising and decoration precedents and evaluate office supply requests case by case, approved. 14:4:0. Ekstom moves to approve clubs one by one, approved. Normand moves to fix ALIANZA’s budget by 20 dollars to fix the math for the total allocation, approved. Normand moves to strike 10 dollars from CAUSA for office supplies. Smyth moves to approve the amended OMA budget, approved 19:0:1. Oswill moves to approve the Sports Club Council budget, approved 18:0:2. Smyth moves to approve the Outdoor Activity Club budget, approved 17:1:1. Steffy moves to approve Burning Bright’s Budget, approved 19:0:0. Newcomb moves to approve Sanshin Club budget, approved 18:0:2. Smyth moves to strike office supplies, Brownlee moves to approve, approved 17:1:1. Smyth moves to deny Chinese Club’s funding, 10:5:4. Newcomb moves to approve with the amendment to make Marion Berry starters contingent on the university denying Farm Club funding for them, 18:0:1.</w:t>
        <w:br w:type="textWrapping"/>
        <w:t xml:space="preserve">11.0</w:t>
        <w:tab/>
        <w:t xml:space="preserve">Old Business</w:t>
        <w:br w:type="textWrapping"/>
        <w:tab/>
        <w:t xml:space="preserve">11.1</w:t>
        <w:tab/>
        <w:t xml:space="preserve">Addressing Community Safety: Sader moves to table this discussion until next week, approved.</w:t>
        <w:br w:type="textWrapping"/>
        <w:tab/>
        <w:t xml:space="preserve">11.2</w:t>
        <w:tab/>
        <w:t xml:space="preserve">ASWU Sweatshirts: Beanies would be 5-7 dollars think about what you want instead of beanies or sweatshirts.</w:t>
        <w:br w:type="textWrapping"/>
        <w:t xml:space="preserve">12.0</w:t>
        <w:tab/>
        <w:t xml:space="preserve">For the Good of the Order</w:t>
        <w:br w:type="textWrapping"/>
        <w:t xml:space="preserve">13.0</w:t>
        <w:tab/>
        <w:t xml:space="preserve">Adjournment</w:t>
      </w:r>
    </w:p>
    <w:p w:rsidP="00000000" w:rsidRPr="00000000" w:rsidR="00000000" w:rsidDel="00000000" w:rsidRDefault="00000000">
      <w:pPr>
        <w:keepNext w:val="0"/>
        <w:keepLines w:val="0"/>
        <w:widowControl w:val="0"/>
        <w:contextualSpacing w:val="0"/>
      </w:pPr>
      <w:r w:rsidRPr="00000000" w:rsidR="00000000" w:rsidDel="00000000">
        <w:rPr>
          <w:rtl w:val="0"/>
        </w:rPr>
        <w:tab/>
        <w:t xml:space="preserve">13.1</w:t>
        <w:tab/>
        <w:t xml:space="preserve">Smyth moves to adjourn approved. Meeting adjourned at 9:19pm.</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2014-02-06.docx</dc:title>
</cp:coreProperties>
</file>