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Associated Students of Willamette University</w:t>
        <w:br w:type="textWrapping"/>
        <w:t xml:space="preserve">27 February 2014 - 7pm - Montag Den</w:t>
        <w:br w:type="textWrapping"/>
        <w:t xml:space="preserve">Senate Minutes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br w:type="textWrapping"/>
        <w:br w:type="textWrapping"/>
        <w:t xml:space="preserve">1.0</w:t>
        <w:tab/>
        <w:t xml:space="preserve">Call to Order</w:t>
        <w:br w:type="textWrapping"/>
        <w:tab/>
        <w:t xml:space="preserve">1.1</w:t>
        <w:tab/>
        <w:t xml:space="preserve">The meeting was called to order at 7:02pm</w:t>
        <w:br w:type="textWrapping"/>
        <w:t xml:space="preserve">2.0</w:t>
        <w:tab/>
        <w:t xml:space="preserve">Roll Call</w:t>
        <w:br w:type="textWrapping"/>
        <w:tab/>
        <w:t xml:space="preserve">2.1</w:t>
        <w:tab/>
        <w:t xml:space="preserve">Kaptanian absent, Ravishankar late.</w:t>
        <w:br w:type="textWrapping"/>
        <w:t xml:space="preserve">3.0</w:t>
        <w:tab/>
        <w:t xml:space="preserve">Approval of the Agenda</w:t>
        <w:br w:type="textWrapping"/>
        <w:tab/>
        <w:t xml:space="preserve">3.1</w:t>
        <w:tab/>
        <w:t xml:space="preserve">Smyth moves to approve, approved.</w:t>
        <w:br w:type="textWrapping"/>
        <w:t xml:space="preserve">4.0</w:t>
        <w:tab/>
        <w:t xml:space="preserve">Approval of the Minutes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4.1</w:t>
        <w:tab/>
        <w:t xml:space="preserve">Pate moves to approve, approved.</w:t>
        <w:br w:type="textWrapping"/>
        <w:t xml:space="preserve">5.0</w:t>
        <w:tab/>
        <w:t xml:space="preserve">External Program Reports</w:t>
        <w:br w:type="textWrapping"/>
        <w:tab/>
        <w:t xml:space="preserve">5.1</w:t>
        <w:tab/>
        <w:t xml:space="preserve">WEB: Max Peterson: on 2/15 there was a comedian on campus, only 42 attendees. Black Tie had 550 attendees, there has been overwhelmingly positive feedback 23,000 dollars was the budget. There will be a discussion group on 3/15 for The Macho Paradox, Jackson Katz’ book followed by his lecture at 7:30 and a book signing at 9:30pm. Willamette’s Got Talent is coming up on 3/30. </w:t>
        <w:br w:type="textWrapping"/>
        <w:t xml:space="preserve">6.0</w:t>
        <w:tab/>
        <w:t xml:space="preserve">Officer Reports</w:t>
        <w:br w:type="textWrapping"/>
        <w:tab/>
        <w:t xml:space="preserve">6.1</w:t>
        <w:tab/>
        <w:t xml:space="preserve">P Greenblatt: Late Night Eats numbers are pretty consistent, there are some initiatives soon to better advertise. Many organizations are scheduled to come to the Opportunity Fair.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6.2</w:t>
        <w:tab/>
        <w:t xml:space="preserve">T Hanson: Talked to Bryan Schmidt about inventory stuff, and application will be sent out soon for clubs interested in storage. Google Forms will now be used for club allocation, paperless.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6.3</w:t>
        <w:tab/>
        <w:t xml:space="preserve">Justice Report: Chief Justice Cusick, went over the bill that will be presented today, approved justice expectations as well as the official complaint document. Also working on general procedures and protocol.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6.4</w:t>
        <w:tab/>
        <w:t xml:space="preserve">VP Chand: Elections commission has been filled. Elections will happen soon. The Sextival and Safe Sex Initiative are underway.</w:t>
        <w:br w:type="textWrapping"/>
        <w:t xml:space="preserve">7.0</w:t>
        <w:tab/>
        <w:t xml:space="preserve">Senate Reports</w:t>
        <w:br w:type="textWrapping"/>
        <w:tab/>
        <w:t xml:space="preserve">7.1</w:t>
        <w:tab/>
        <w:t xml:space="preserve">Oswill: Sex Neutral bathrooms will be installed for the beginning of next year. Pate: ASWU water bottles will be made. STI info sessions are happening, Condom boxes are out, and Sextival is being planned. Vermilion: March 6th is Bearcat Days and a lot of organizations will be participating late night in Sparks. Smyth: tomorrow will be in a facilities meeting about what the priorities are for updates.</w:t>
        <w:br w:type="textWrapping"/>
        <w:t xml:space="preserve">8.0</w:t>
        <w:tab/>
        <w:t xml:space="preserve">New Business</w:t>
        <w:br w:type="textWrapping"/>
        <w:tab/>
        <w:t xml:space="preserve">8.1</w:t>
        <w:tab/>
        <w:t xml:space="preserve">ASP/ASWU Mentor Bill: Oswill explains the bill, much of it was taken from the job description that existed already. There will probably be debate about the amount of money the representative will be paid. Smyth: who will be in charge of nominating the representative? The bill currently says the President, not the Vice President. Pate: moves to amend the bill so that the Vice President will nominate, approved 19:0. The bill passed with amendment 18:1.</w:t>
        <w:br w:type="textWrapping"/>
        <w:tab/>
        <w:tab/>
        <w:t xml:space="preserve">8.1.1</w:t>
        <w:tab/>
        <w:t xml:space="preserve">Pending Passage: ASP/ASWU Mentor Nomination: VP Chand nominates Jared Virtue for the position of ASP/ASWU Mentor. Ekstrom moves to approve, approved 19:0. </w:t>
        <w:br w:type="textWrapping"/>
        <w:tab/>
        <w:t xml:space="preserve">8.2</w:t>
        <w:tab/>
        <w:t xml:space="preserve">Green Fee Initiative Feedback: Newcomb: The opt out option is not possible with our current procedures, Newcomb is working with WITS to figure out some way to make it possible. There is concern for how expensive the fee is, although it would raise a lot, and the opt out possibility will help with that. Sader: It is currently 25 dollars per semester. The amount that would raise is 98,000 dollars a year, which seems like a lot. Newcomb: The person who started this chose 25 dollars because that is in the middle of what other schools were charging. Setting up the system with WITS will be difficult, so for the first year there might be another way for students to opt out. Ideally the fund would eventually be able to fund very large projects. Newcomb: a big concern is that students won’t apply for grants, but hopefully with advertising we can prevent that. Pate moves to table this discussion, approved. </w:t>
        <w:br w:type="textWrapping"/>
        <w:tab/>
        <w:t xml:space="preserve">8.3</w:t>
        <w:tab/>
        <w:t xml:space="preserve">Confirmation of Senate Representative to Safety Committee: Ekstrom nominates senator Oswill. Smyth moves to approve, approved 18:0:1.</w:t>
        <w:br w:type="textWrapping"/>
        <w:t xml:space="preserve">9.0</w:t>
        <w:tab/>
        <w:t xml:space="preserve">Old Business</w:t>
        <w:br w:type="textWrapping"/>
        <w:tab/>
        <w:t xml:space="preserve">9.1</w:t>
        <w:tab/>
        <w:t xml:space="preserve">Student Feedback on Door Policy: Smyth: students have given a lot of responses, the biggest takeaway was that students are very confused as to why this policy has been implemented, they don't understand the concern or the timing. The only explanation students have gotten was a Collegian article, maybe we should ensure better transparency. This doesn’t help create the positive and inviting atmosphere that Willamette is known for. Class whips will be meeting to compile feedback. </w:t>
        <w:br w:type="textWrapping"/>
        <w:t xml:space="preserve">10.0</w:t>
        <w:tab/>
        <w:t xml:space="preserve">For the Good of the Order</w:t>
        <w:br w:type="textWrapping"/>
        <w:t xml:space="preserve">11.0</w:t>
        <w:tab/>
        <w:t xml:space="preserve">Adjournment</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11.1</w:t>
        <w:tab/>
        <w:t xml:space="preserve">The meeting was called to order at 8:10pm.</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2014-02-27.docx</dc:title>
</cp:coreProperties>
</file>