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b w:val="1"/>
          <w:rtl w:val="0"/>
        </w:rPr>
        <w:t xml:space="preserve">17 April 2014 - 7pm - Montag Den</w:t>
      </w:r>
    </w:p>
    <w:p w:rsidP="00000000" w:rsidRPr="00000000" w:rsidR="00000000" w:rsidDel="00000000" w:rsidRDefault="00000000">
      <w:pPr>
        <w:contextualSpacing w:val="0"/>
        <w:jc w:val="center"/>
      </w:pPr>
      <w:r w:rsidRPr="00000000" w:rsidR="00000000" w:rsidDel="00000000">
        <w:rPr>
          <w:b w:val="1"/>
          <w:rtl w:val="0"/>
        </w:rPr>
        <w:t xml:space="preserve">Senate Minutes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1.0</w:t>
        <w:tab/>
        <w:t xml:space="preserve">Call to Order</w:t>
      </w:r>
    </w:p>
    <w:p w:rsidP="00000000" w:rsidRPr="00000000" w:rsidR="00000000" w:rsidDel="00000000" w:rsidRDefault="00000000">
      <w:pPr>
        <w:contextualSpacing w:val="0"/>
      </w:pPr>
      <w:r w:rsidRPr="00000000" w:rsidR="00000000" w:rsidDel="00000000">
        <w:rPr>
          <w:rtl w:val="0"/>
        </w:rPr>
        <w:tab/>
        <w:t xml:space="preserve">1.1</w:t>
        <w:tab/>
        <w:t xml:space="preserve">The meeting was called to order at 7:03pm</w:t>
      </w:r>
    </w:p>
    <w:p w:rsidP="00000000" w:rsidRPr="00000000" w:rsidR="00000000" w:rsidDel="00000000" w:rsidRDefault="00000000">
      <w:pPr>
        <w:contextualSpacing w:val="0"/>
      </w:pPr>
      <w:r w:rsidRPr="00000000" w:rsidR="00000000" w:rsidDel="00000000">
        <w:rPr>
          <w:rtl w:val="0"/>
        </w:rPr>
        <w:t xml:space="preserve">2.0</w:t>
        <w:tab/>
        <w:t xml:space="preserve">Roll Call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2.1</w:t>
        <w:tab/>
        <w:t xml:space="preserve">Kornack was absent.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3.0</w:t>
        <w:tab/>
        <w:t xml:space="preserve">Approval of the Agenda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3.1</w:t>
        <w:tab/>
        <w:t xml:space="preserve">Ekstrom moves to approve, approved.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4.0</w:t>
        <w:tab/>
        <w:t xml:space="preserve">Approval of the Minutes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4.1</w:t>
        <w:tab/>
        <w:t xml:space="preserve">Newcomb moves to approve, approved.</w:t>
      </w:r>
    </w:p>
    <w:p w:rsidP="00000000" w:rsidRPr="00000000" w:rsidR="00000000" w:rsidDel="00000000" w:rsidRDefault="00000000">
      <w:pPr>
        <w:contextualSpacing w:val="0"/>
      </w:pPr>
      <w:r w:rsidRPr="00000000" w:rsidR="00000000" w:rsidDel="00000000">
        <w:rPr>
          <w:rtl w:val="0"/>
        </w:rPr>
        <w:t xml:space="preserve">5.0</w:t>
        <w:tab/>
        <w:t xml:space="preserve">External Programs Report</w:t>
      </w:r>
    </w:p>
    <w:p w:rsidP="00000000" w:rsidRPr="00000000" w:rsidR="00000000" w:rsidDel="00000000" w:rsidRDefault="00000000">
      <w:pPr>
        <w:contextualSpacing w:val="0"/>
      </w:pPr>
      <w:r w:rsidRPr="00000000" w:rsidR="00000000" w:rsidDel="00000000">
        <w:rPr>
          <w:rtl w:val="0"/>
        </w:rPr>
        <w:tab/>
        <w:t xml:space="preserve">5.1</w:t>
        <w:tab/>
      </w:r>
    </w:p>
    <w:p w:rsidP="00000000" w:rsidRPr="00000000" w:rsidR="00000000" w:rsidDel="00000000" w:rsidRDefault="00000000">
      <w:pPr>
        <w:contextualSpacing w:val="0"/>
      </w:pPr>
      <w:r w:rsidRPr="00000000" w:rsidR="00000000" w:rsidDel="00000000">
        <w:rPr>
          <w:rtl w:val="0"/>
        </w:rPr>
        <w:t xml:space="preserve">6.0</w:t>
        <w:tab/>
        <w:t xml:space="preserve">Officer Reports</w:t>
      </w:r>
    </w:p>
    <w:p w:rsidP="00000000" w:rsidRPr="00000000" w:rsidR="00000000" w:rsidDel="00000000" w:rsidRDefault="00000000">
      <w:pPr>
        <w:contextualSpacing w:val="0"/>
      </w:pPr>
      <w:r w:rsidRPr="00000000" w:rsidR="00000000" w:rsidDel="00000000">
        <w:rPr>
          <w:rtl w:val="0"/>
        </w:rPr>
        <w:tab/>
        <w:t xml:space="preserve">6.1</w:t>
        <w:tab/>
        <w:t xml:space="preserve">T Hanson: There were some confusions on Sunday, but it has all been sorted out.</w:t>
      </w:r>
    </w:p>
    <w:p w:rsidP="00000000" w:rsidRPr="00000000" w:rsidR="00000000" w:rsidDel="00000000" w:rsidRDefault="00000000">
      <w:pPr>
        <w:contextualSpacing w:val="0"/>
      </w:pPr>
      <w:r w:rsidRPr="00000000" w:rsidR="00000000" w:rsidDel="00000000">
        <w:rPr>
          <w:rtl w:val="0"/>
        </w:rPr>
        <w:tab/>
        <w:t xml:space="preserve">6.2</w:t>
        <w:tab/>
        <w:t xml:space="preserve">P Greenblatt: Honor Council interviews happening next week, she will present her nomination then along with the incoming ASWU clerk and ASWU justice nominees. No one has applied to Shuttle Director. Will speak on the future of Late Night Eats and the Opportunity Fair at the next meeting.</w:t>
      </w:r>
    </w:p>
    <w:p w:rsidP="00000000" w:rsidRPr="00000000" w:rsidR="00000000" w:rsidDel="00000000" w:rsidRDefault="00000000">
      <w:pPr>
        <w:contextualSpacing w:val="0"/>
      </w:pPr>
      <w:r w:rsidRPr="00000000" w:rsidR="00000000" w:rsidDel="00000000">
        <w:rPr>
          <w:rtl w:val="0"/>
        </w:rPr>
        <w:t xml:space="preserve">7.0</w:t>
        <w:tab/>
        <w:t xml:space="preserve">Senate Reports</w:t>
      </w:r>
    </w:p>
    <w:p w:rsidP="00000000" w:rsidRPr="00000000" w:rsidR="00000000" w:rsidDel="00000000" w:rsidRDefault="00000000">
      <w:pPr>
        <w:contextualSpacing w:val="0"/>
      </w:pPr>
      <w:r w:rsidRPr="00000000" w:rsidR="00000000" w:rsidDel="00000000">
        <w:rPr>
          <w:rtl w:val="0"/>
        </w:rPr>
        <w:tab/>
        <w:t xml:space="preserve">7.1</w:t>
        <w:tab/>
        <w:t xml:space="preserve">Newcomb: The Green Fee passed. Thank you to all who helped. Excited about voter turnout. The committee will be developed shortly. Talk to your friends about the opportunity for grants. </w:t>
      </w:r>
    </w:p>
    <w:p w:rsidP="00000000" w:rsidRPr="00000000" w:rsidR="00000000" w:rsidDel="00000000" w:rsidRDefault="00000000">
      <w:pPr>
        <w:contextualSpacing w:val="0"/>
      </w:pPr>
      <w:r w:rsidRPr="00000000" w:rsidR="00000000" w:rsidDel="00000000">
        <w:rPr>
          <w:rtl w:val="0"/>
        </w:rPr>
        <w:tab/>
        <w:t xml:space="preserve">7.2</w:t>
        <w:tab/>
        <w:t xml:space="preserve">Ekstrom: Confirmed with the Mail Center, and it will now be open until 4:30pm. </w:t>
      </w:r>
    </w:p>
    <w:p w:rsidP="00000000" w:rsidRPr="00000000" w:rsidR="00000000" w:rsidDel="00000000" w:rsidRDefault="00000000">
      <w:pPr>
        <w:contextualSpacing w:val="0"/>
      </w:pPr>
      <w:r w:rsidRPr="00000000" w:rsidR="00000000" w:rsidDel="00000000">
        <w:rPr>
          <w:rtl w:val="0"/>
        </w:rPr>
        <w:tab/>
        <w:t xml:space="preserve">7.3</w:t>
        <w:tab/>
        <w:t xml:space="preserve">Oswill: Two Blue Lights will be installed shortly. Card swipes have been installed on Olin and Collins second in addition to McCulloch Stadium and will be activated shortly. Looking into changing how Willamette does Thanksgiving break. Professor Pike has said that we could potentially get a week off later off, it could however increase how much we pay to the school. </w:t>
      </w:r>
    </w:p>
    <w:p w:rsidP="00000000" w:rsidRPr="00000000" w:rsidR="00000000" w:rsidDel="00000000" w:rsidRDefault="00000000">
      <w:pPr>
        <w:contextualSpacing w:val="0"/>
      </w:pPr>
      <w:r w:rsidRPr="00000000" w:rsidR="00000000" w:rsidDel="00000000">
        <w:rPr>
          <w:rtl w:val="0"/>
        </w:rPr>
        <w:t xml:space="preserve">8.0</w:t>
        <w:tab/>
        <w:t xml:space="preserve">Judicial Report</w:t>
      </w:r>
    </w:p>
    <w:p w:rsidP="00000000" w:rsidRPr="00000000" w:rsidR="00000000" w:rsidDel="00000000" w:rsidRDefault="00000000">
      <w:pPr>
        <w:contextualSpacing w:val="0"/>
      </w:pPr>
      <w:r w:rsidRPr="00000000" w:rsidR="00000000" w:rsidDel="00000000">
        <w:rPr>
          <w:rtl w:val="0"/>
        </w:rPr>
        <w:tab/>
        <w:t xml:space="preserve">8.1</w:t>
        <w:tab/>
        <w:t xml:space="preserve"> CJ Cusick: Procedures will be approved by Jenae soon, and she will write an official letter of approval before the next Senate meeting. </w:t>
      </w:r>
    </w:p>
    <w:p w:rsidP="00000000" w:rsidRPr="00000000" w:rsidR="00000000" w:rsidDel="00000000" w:rsidRDefault="00000000">
      <w:pPr>
        <w:contextualSpacing w:val="0"/>
      </w:pPr>
      <w:r w:rsidRPr="00000000" w:rsidR="00000000" w:rsidDel="00000000">
        <w:rPr>
          <w:rtl w:val="0"/>
        </w:rPr>
        <w:t xml:space="preserve">9.0</w:t>
        <w:tab/>
        <w:t xml:space="preserve">New Business</w:t>
      </w:r>
    </w:p>
    <w:p w:rsidP="00000000" w:rsidRPr="00000000" w:rsidR="00000000" w:rsidDel="00000000" w:rsidRDefault="00000000">
      <w:pPr>
        <w:contextualSpacing w:val="0"/>
      </w:pPr>
      <w:r w:rsidRPr="00000000" w:rsidR="00000000" w:rsidDel="00000000">
        <w:rPr>
          <w:rtl w:val="0"/>
        </w:rPr>
        <w:tab/>
        <w:t xml:space="preserve">9.1</w:t>
        <w:tab/>
        <w:t xml:space="preserve">New Club Approval: Video Game Club: Sader: This club will be made of the same people as the League of Legends club but they are splitting so that they can request other funding that is not limited to League of Legends. They compete in the Collegiate Star League. This club will take over some of the social aspects, and the League of Legends club will focus specifically on League of Legends. This club will now hold social events open to the campus community. Brinster moves to approve, approved 20:0:0.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9.2</w:t>
        <w:tab/>
        <w:t xml:space="preserve">Pre-Fall Budget: Over $1,500 Hearings</w:t>
      </w:r>
    </w:p>
    <w:p w:rsidP="00000000" w:rsidRPr="00000000" w:rsidR="00000000" w:rsidDel="00000000" w:rsidRDefault="00000000">
      <w:pPr>
        <w:contextualSpacing w:val="0"/>
      </w:pPr>
      <w:r w:rsidRPr="00000000" w:rsidR="00000000" w:rsidDel="00000000">
        <w:rPr>
          <w:rtl w:val="0"/>
        </w:rPr>
        <w:tab/>
        <w:tab/>
        <w:t xml:space="preserve">9.2.1</w:t>
        <w:tab/>
        <w:t xml:space="preserve">Video Game Club: requesting 1,540 dollars for two Wiis for video game tournaments and Bearcat Day. They are also requesting money for the new mario kart game and super smash bros game. Newcomb: how are you planning on ensuring that this is shared with the larger campus community. Bearcat Nights, and video game tournaments, as well as allowing the club to set up systems for others to use when needed. These will be stored with other League of Legends equipment, looking at storing things with WITS as well, that can be a pseudo check out item as well. This can be an item for general student check out. Brownlee moves to approve, approved, 19:0:1.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9.2.2</w:t>
        <w:tab/>
        <w:t xml:space="preserve">Farm Club: Requesting two tillers for the tractor, a small oven for Zena activities, a cold/winter storage unit, crop seed. School does not fund Zena, this is the main source of Zena funding. The school hires work study students to do work at zena as well. Newcomb moves to approve, approved, 13:0:6.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9.3</w:t>
        <w:tab/>
        <w:t xml:space="preserve">Pre-Fall Budget Approval: There is debate on the Finance and Investment club’s request for a gift card to a speaker to who volunteered to come for free. Ekstrom: moves to add description of League of Legends funding request to match one earlier approved, approved 18:1:1. Brownlee: Sextival materials? Buckets and cady were purchased, the candy is a giveaway and finance board decided against funding that, however, they agreed to fund the buckets. Kaptanian: the Sextival bill was already passed to technically ASWU has already paid for it. Oswill: Sextival funding came from the office budget. Newcomb moves to fully fund SARA, approved, 16:2:2. Kaptanian: argues that we should give Pi Phi funding for a garden. Newcomb: asks about rules about funding for Greek Life. Sader: ASWU should reach out to other Greek organizations so they know about funding, because only the Greek orgs. represented by senators tend to request funding. T Hanson: all club presidents and treasurers receive emails advertising this so they should know about this.  Oswill moves to approve the budget, approved, 19:0:1.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9.4</w:t>
        <w:tab/>
        <w:t xml:space="preserve">Card swipe Bill: Oswill: after extensive conversations with Campus Safety they have money and are looking at purchasing more cardswipes as well as more bluelights. This will most likely not be more that 5 doors. After talking to Ross Stout, his recommendation was to budget 5,000 dollars for each door, so this is a request for 25,000 and it will be about 12 dollars of each students’ fees. We will use leftover money to meet the requests of students. In the long run many doors will have card swipes. These doors will be the top five doors ranked by students. The UC doors would be the most expensive. Proxy Kaiser moves to approve the bill, approved 16: 0:3. </w:t>
      </w:r>
    </w:p>
    <w:p w:rsidP="00000000" w:rsidRPr="00000000" w:rsidR="00000000" w:rsidDel="00000000" w:rsidRDefault="00000000">
      <w:pPr>
        <w:contextualSpacing w:val="0"/>
      </w:pPr>
      <w:r w:rsidRPr="00000000" w:rsidR="00000000" w:rsidDel="00000000">
        <w:rPr>
          <w:rtl w:val="0"/>
        </w:rPr>
        <w:t xml:space="preserve">10.0</w:t>
        <w:tab/>
        <w:t xml:space="preserve">For the Good of the Order </w:t>
      </w:r>
    </w:p>
    <w:p w:rsidP="00000000" w:rsidRPr="00000000" w:rsidR="00000000" w:rsidDel="00000000" w:rsidRDefault="00000000">
      <w:pPr>
        <w:contextualSpacing w:val="0"/>
      </w:pPr>
      <w:r w:rsidRPr="00000000" w:rsidR="00000000" w:rsidDel="00000000">
        <w:rPr>
          <w:rtl w:val="0"/>
        </w:rPr>
        <w:t xml:space="preserve">11.0</w:t>
        <w:tab/>
        <w:t xml:space="preserve">Adjournment</w:t>
      </w:r>
    </w:p>
    <w:p w:rsidP="00000000" w:rsidRPr="00000000" w:rsidR="00000000" w:rsidDel="00000000" w:rsidRDefault="00000000">
      <w:pPr>
        <w:contextualSpacing w:val="0"/>
      </w:pPr>
      <w:r w:rsidRPr="00000000" w:rsidR="00000000" w:rsidDel="00000000">
        <w:rPr>
          <w:rtl w:val="0"/>
        </w:rPr>
        <w:tab/>
        <w:t xml:space="preserve">11.1</w:t>
        <w:tab/>
        <w:t xml:space="preserve">Steffy moves to adjourn the meeting at 8:18pm.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2014-04-17.docx</dc:title>
</cp:coreProperties>
</file>